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6C" w:rsidRPr="00202756" w:rsidRDefault="00A11C6C" w:rsidP="00202756">
      <w:pPr>
        <w:rPr>
          <w:b/>
          <w:i/>
          <w:sz w:val="28"/>
          <w:szCs w:val="28"/>
        </w:rPr>
      </w:pPr>
      <w:r w:rsidRPr="00202756">
        <w:rPr>
          <w:b/>
          <w:i/>
          <w:sz w:val="28"/>
          <w:szCs w:val="28"/>
        </w:rPr>
        <w:t>Mark Your Calendars….</w:t>
      </w:r>
    </w:p>
    <w:p w:rsidR="00A11C6C" w:rsidRPr="00A11C6C" w:rsidRDefault="00A11C6C" w:rsidP="00202756">
      <w:pPr>
        <w:jc w:val="center"/>
        <w:rPr>
          <w:b/>
          <w:sz w:val="40"/>
          <w:szCs w:val="40"/>
        </w:rPr>
      </w:pPr>
      <w:r w:rsidRPr="00A11C6C">
        <w:rPr>
          <w:b/>
          <w:sz w:val="40"/>
          <w:szCs w:val="40"/>
        </w:rPr>
        <w:t>Dust Off Your Bikes</w:t>
      </w:r>
    </w:p>
    <w:p w:rsidR="00A11C6C" w:rsidRDefault="00A11C6C" w:rsidP="00202756">
      <w:pPr>
        <w:jc w:val="center"/>
      </w:pPr>
      <w:r>
        <w:rPr>
          <w:noProof/>
          <w:lang w:eastAsia="en-CA"/>
        </w:rPr>
        <w:drawing>
          <wp:inline distT="0" distB="0" distL="0" distR="0">
            <wp:extent cx="1432560" cy="906780"/>
            <wp:effectExtent l="19050" t="0" r="0" b="0"/>
            <wp:docPr id="10" name="Picture 10" descr="Three young girl friends outdoors on bicycles smi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ree young girl friends outdoors on bicycles smiling -"/>
                    <pic:cNvPicPr>
                      <a:picLocks noChangeAspect="1" noChangeArrowheads="1"/>
                    </pic:cNvPicPr>
                  </pic:nvPicPr>
                  <pic:blipFill>
                    <a:blip r:embed="rId4" cstate="print"/>
                    <a:srcRect/>
                    <a:stretch>
                      <a:fillRect/>
                    </a:stretch>
                  </pic:blipFill>
                  <pic:spPr bwMode="auto">
                    <a:xfrm>
                      <a:off x="0" y="0"/>
                      <a:ext cx="1432560" cy="906780"/>
                    </a:xfrm>
                    <a:prstGeom prst="rect">
                      <a:avLst/>
                    </a:prstGeom>
                    <a:noFill/>
                    <a:ln w="9525">
                      <a:noFill/>
                      <a:miter lim="800000"/>
                      <a:headEnd/>
                      <a:tailEnd/>
                    </a:ln>
                  </pic:spPr>
                </pic:pic>
              </a:graphicData>
            </a:graphic>
          </wp:inline>
        </w:drawing>
      </w:r>
    </w:p>
    <w:p w:rsidR="00A11C6C" w:rsidRPr="00202756" w:rsidRDefault="00A11C6C" w:rsidP="00202756">
      <w:pPr>
        <w:jc w:val="center"/>
        <w:rPr>
          <w:b/>
          <w:sz w:val="36"/>
          <w:szCs w:val="36"/>
        </w:rPr>
      </w:pPr>
      <w:r w:rsidRPr="00202756">
        <w:rPr>
          <w:b/>
          <w:sz w:val="36"/>
          <w:szCs w:val="36"/>
        </w:rPr>
        <w:t>Saturday, May 31, 2014</w:t>
      </w:r>
    </w:p>
    <w:p w:rsidR="00A11C6C" w:rsidRPr="00202756" w:rsidRDefault="00A11C6C" w:rsidP="00202756">
      <w:pPr>
        <w:jc w:val="center"/>
        <w:rPr>
          <w:b/>
          <w:sz w:val="36"/>
          <w:szCs w:val="36"/>
        </w:rPr>
      </w:pPr>
      <w:r w:rsidRPr="00202756">
        <w:rPr>
          <w:b/>
          <w:sz w:val="36"/>
          <w:szCs w:val="36"/>
        </w:rPr>
        <w:t>10:00 a.m. to 1:00 p.m.</w:t>
      </w:r>
    </w:p>
    <w:p w:rsidR="00202756" w:rsidRPr="00202756" w:rsidRDefault="00202756" w:rsidP="00202756">
      <w:pPr>
        <w:jc w:val="center"/>
        <w:rPr>
          <w:b/>
          <w:sz w:val="36"/>
          <w:szCs w:val="36"/>
        </w:rPr>
      </w:pPr>
      <w:r w:rsidRPr="00202756">
        <w:rPr>
          <w:b/>
          <w:sz w:val="36"/>
          <w:szCs w:val="36"/>
        </w:rPr>
        <w:t xml:space="preserve">Battle of </w:t>
      </w:r>
      <w:proofErr w:type="spellStart"/>
      <w:r w:rsidRPr="00202756">
        <w:rPr>
          <w:b/>
          <w:sz w:val="36"/>
          <w:szCs w:val="36"/>
        </w:rPr>
        <w:t>Beaverdams</w:t>
      </w:r>
      <w:proofErr w:type="spellEnd"/>
      <w:r w:rsidRPr="00202756">
        <w:rPr>
          <w:b/>
          <w:sz w:val="36"/>
          <w:szCs w:val="36"/>
        </w:rPr>
        <w:t xml:space="preserve"> Park</w:t>
      </w:r>
    </w:p>
    <w:p w:rsidR="00202756" w:rsidRDefault="00202756" w:rsidP="00A11C6C">
      <w:r>
        <w:t xml:space="preserve">Bring all of the family to get ready for a safe riding season ahead! Get your bikes </w:t>
      </w:r>
      <w:proofErr w:type="gramStart"/>
      <w:r>
        <w:t>safety</w:t>
      </w:r>
      <w:proofErr w:type="gramEnd"/>
      <w:r>
        <w:t xml:space="preserve"> checked and your helmets fitted, at no cost. </w:t>
      </w:r>
      <w:proofErr w:type="gramStart"/>
      <w:r>
        <w:t>( Two</w:t>
      </w:r>
      <w:proofErr w:type="gramEnd"/>
      <w:r>
        <w:t xml:space="preserve"> bike mechanics on site! ) Test your riding skills to win prizes at the “Bicycle Rodeo”. Learn about the riding trails in and around Thorold. Visit your beautiful downtown for lunch and breakfast specials before or after the second annual “Dust </w:t>
      </w:r>
      <w:proofErr w:type="gramStart"/>
      <w:r>
        <w:t>Off</w:t>
      </w:r>
      <w:proofErr w:type="gramEnd"/>
      <w:r>
        <w:t xml:space="preserve"> Your Bikes” event.</w:t>
      </w:r>
    </w:p>
    <w:p w:rsidR="00A11C6C" w:rsidRDefault="00A11C6C" w:rsidP="00A11C6C"/>
    <w:p w:rsidR="00A11C6C" w:rsidRDefault="00A11C6C"/>
    <w:p w:rsidR="00A11C6C" w:rsidRDefault="00A11C6C" w:rsidP="00202756">
      <w:pPr>
        <w:jc w:val="center"/>
        <w:rPr>
          <w:b/>
          <w:sz w:val="36"/>
          <w:szCs w:val="36"/>
        </w:rPr>
      </w:pPr>
      <w:r w:rsidRPr="00A11C6C">
        <w:rPr>
          <w:b/>
          <w:sz w:val="36"/>
          <w:szCs w:val="36"/>
        </w:rPr>
        <w:t>Family Cycling Day</w:t>
      </w:r>
    </w:p>
    <w:p w:rsidR="00A11C6C" w:rsidRDefault="00A11C6C" w:rsidP="00202756">
      <w:pPr>
        <w:jc w:val="center"/>
        <w:rPr>
          <w:b/>
          <w:sz w:val="36"/>
          <w:szCs w:val="36"/>
        </w:rPr>
      </w:pPr>
      <w:r w:rsidRPr="00A11C6C">
        <w:rPr>
          <w:b/>
          <w:sz w:val="36"/>
          <w:szCs w:val="36"/>
        </w:rPr>
        <w:drawing>
          <wp:inline distT="0" distB="0" distL="0" distR="0">
            <wp:extent cx="1432560" cy="944880"/>
            <wp:effectExtent l="19050" t="0" r="0" b="0"/>
            <wp:docPr id="6" name="Picture 1" descr="Family riding bicy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riding bicycles -"/>
                    <pic:cNvPicPr>
                      <a:picLocks noChangeAspect="1" noChangeArrowheads="1"/>
                    </pic:cNvPicPr>
                  </pic:nvPicPr>
                  <pic:blipFill>
                    <a:blip r:embed="rId5" cstate="print"/>
                    <a:srcRect/>
                    <a:stretch>
                      <a:fillRect/>
                    </a:stretch>
                  </pic:blipFill>
                  <pic:spPr bwMode="auto">
                    <a:xfrm>
                      <a:off x="0" y="0"/>
                      <a:ext cx="1432560" cy="944880"/>
                    </a:xfrm>
                    <a:prstGeom prst="rect">
                      <a:avLst/>
                    </a:prstGeom>
                    <a:noFill/>
                    <a:ln w="9525">
                      <a:noFill/>
                      <a:miter lim="800000"/>
                      <a:headEnd/>
                      <a:tailEnd/>
                    </a:ln>
                  </pic:spPr>
                </pic:pic>
              </a:graphicData>
            </a:graphic>
          </wp:inline>
        </w:drawing>
      </w:r>
    </w:p>
    <w:p w:rsidR="00202756" w:rsidRPr="00202756" w:rsidRDefault="00202756" w:rsidP="00202756">
      <w:pPr>
        <w:jc w:val="center"/>
        <w:rPr>
          <w:b/>
          <w:sz w:val="36"/>
          <w:szCs w:val="36"/>
        </w:rPr>
      </w:pPr>
      <w:r>
        <w:rPr>
          <w:b/>
          <w:sz w:val="36"/>
          <w:szCs w:val="36"/>
        </w:rPr>
        <w:t>Sunday, August 24</w:t>
      </w:r>
      <w:r w:rsidRPr="00202756">
        <w:rPr>
          <w:b/>
          <w:sz w:val="36"/>
          <w:szCs w:val="36"/>
        </w:rPr>
        <w:t>, 2014</w:t>
      </w:r>
    </w:p>
    <w:p w:rsidR="00202756" w:rsidRDefault="00202756" w:rsidP="00202756">
      <w:pPr>
        <w:jc w:val="center"/>
        <w:rPr>
          <w:b/>
          <w:sz w:val="36"/>
          <w:szCs w:val="36"/>
        </w:rPr>
      </w:pPr>
      <w:r w:rsidRPr="00202756">
        <w:rPr>
          <w:b/>
          <w:sz w:val="36"/>
          <w:szCs w:val="36"/>
        </w:rPr>
        <w:t>1:00 p.m.</w:t>
      </w:r>
      <w:r>
        <w:rPr>
          <w:b/>
          <w:sz w:val="36"/>
          <w:szCs w:val="36"/>
        </w:rPr>
        <w:t xml:space="preserve"> </w:t>
      </w:r>
      <w:r w:rsidRPr="00202756">
        <w:rPr>
          <w:b/>
          <w:sz w:val="36"/>
          <w:szCs w:val="36"/>
        </w:rPr>
        <w:t xml:space="preserve">Battle of </w:t>
      </w:r>
      <w:proofErr w:type="spellStart"/>
      <w:r w:rsidRPr="00202756">
        <w:rPr>
          <w:b/>
          <w:sz w:val="36"/>
          <w:szCs w:val="36"/>
        </w:rPr>
        <w:t>Beaverdams</w:t>
      </w:r>
      <w:proofErr w:type="spellEnd"/>
      <w:r w:rsidRPr="00202756">
        <w:rPr>
          <w:b/>
          <w:sz w:val="36"/>
          <w:szCs w:val="36"/>
        </w:rPr>
        <w:t xml:space="preserve"> Par</w:t>
      </w:r>
      <w:r>
        <w:rPr>
          <w:b/>
          <w:sz w:val="36"/>
          <w:szCs w:val="36"/>
        </w:rPr>
        <w:t>k</w:t>
      </w:r>
    </w:p>
    <w:p w:rsidR="00A11C6C" w:rsidRDefault="00202756" w:rsidP="00202756">
      <w:pPr>
        <w:rPr>
          <w:b/>
          <w:sz w:val="24"/>
          <w:szCs w:val="24"/>
        </w:rPr>
      </w:pPr>
      <w:r>
        <w:rPr>
          <w:b/>
          <w:sz w:val="24"/>
          <w:szCs w:val="24"/>
        </w:rPr>
        <w:t xml:space="preserve">Bring the whole family for one of three guided rides 1 km, 5 </w:t>
      </w:r>
      <w:proofErr w:type="spellStart"/>
      <w:r>
        <w:rPr>
          <w:b/>
          <w:sz w:val="24"/>
          <w:szCs w:val="24"/>
        </w:rPr>
        <w:t>kms</w:t>
      </w:r>
      <w:proofErr w:type="spellEnd"/>
      <w:r>
        <w:rPr>
          <w:b/>
          <w:sz w:val="24"/>
          <w:szCs w:val="24"/>
        </w:rPr>
        <w:t xml:space="preserve"> or 25 </w:t>
      </w:r>
      <w:proofErr w:type="spellStart"/>
      <w:r>
        <w:rPr>
          <w:b/>
          <w:sz w:val="24"/>
          <w:szCs w:val="24"/>
        </w:rPr>
        <w:t>kms</w:t>
      </w:r>
      <w:proofErr w:type="spellEnd"/>
      <w:r>
        <w:rPr>
          <w:b/>
          <w:sz w:val="24"/>
          <w:szCs w:val="24"/>
        </w:rPr>
        <w:t xml:space="preserve"> through Thorold and enjoy a free community barbeque in the park, following the rides!</w:t>
      </w:r>
    </w:p>
    <w:p w:rsidR="00202756" w:rsidRPr="00202756" w:rsidRDefault="00202756" w:rsidP="00202756">
      <w:pPr>
        <w:rPr>
          <w:b/>
          <w:sz w:val="36"/>
          <w:szCs w:val="36"/>
        </w:rPr>
      </w:pPr>
      <w:r>
        <w:rPr>
          <w:b/>
          <w:sz w:val="24"/>
          <w:szCs w:val="24"/>
        </w:rPr>
        <w:t>Sponsored by the Thorold Active transportation Committee and the Thorold BIA.</w:t>
      </w:r>
    </w:p>
    <w:sectPr w:rsidR="00202756" w:rsidRPr="00202756" w:rsidSect="007C42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1C6C"/>
    <w:rsid w:val="00202756"/>
    <w:rsid w:val="007C4278"/>
    <w:rsid w:val="009956D4"/>
    <w:rsid w:val="00A11C6C"/>
    <w:rsid w:val="00CC2E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cp:revision>
  <dcterms:created xsi:type="dcterms:W3CDTF">2014-04-30T13:09:00Z</dcterms:created>
  <dcterms:modified xsi:type="dcterms:W3CDTF">2014-04-30T15:02:00Z</dcterms:modified>
</cp:coreProperties>
</file>